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2023年残疾人大学生实习（见习）基地</w:t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（共74家）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北京市</w:t>
      </w:r>
    </w:p>
    <w:p>
      <w:pPr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北京爱心萤火虫文化传媒公司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河北省</w:t>
      </w:r>
    </w:p>
    <w:p>
      <w:pPr>
        <w:jc w:val="left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河北博岳通信技术股份有限公司</w:t>
      </w:r>
    </w:p>
    <w:p>
      <w:pPr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河北品睿印刷有限公司</w:t>
      </w:r>
    </w:p>
    <w:p>
      <w:pPr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石家庄东华金龙化工有限公司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山西省</w:t>
      </w:r>
    </w:p>
    <w:p>
      <w:pPr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太原市华夏残疾人创业就业服务中心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内蒙古自治区</w:t>
      </w:r>
    </w:p>
    <w:p>
      <w:pPr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内蒙古信元网络安全技术股份有限公司</w:t>
      </w:r>
      <w:r>
        <w:rPr>
          <w:rFonts w:hint="eastAsia" w:ascii="方正隶书_GBK" w:hAnsi="方正隶书_GBK" w:eastAsia="方正隶书_GBK" w:cs="方正隶书_GBK"/>
          <w:sz w:val="32"/>
          <w:szCs w:val="32"/>
        </w:rPr>
        <w:t>〔</w:t>
      </w:r>
      <w:r>
        <w:rPr>
          <w:rFonts w:hint="eastAsia" w:eastAsia="仿宋"/>
          <w:sz w:val="32"/>
          <w:szCs w:val="32"/>
        </w:rPr>
        <w:t>现用名：信元网络技术股份有限公司</w:t>
      </w:r>
      <w:r>
        <w:rPr>
          <w:rFonts w:hint="eastAsia" w:ascii="方正隶书_GBK" w:hAnsi="方正隶书_GBK" w:eastAsia="方正隶书_GBK" w:cs="方正隶书_GBK"/>
          <w:sz w:val="32"/>
          <w:szCs w:val="32"/>
        </w:rPr>
        <w:t>〕</w:t>
      </w:r>
    </w:p>
    <w:p>
      <w:pPr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锡林郭勒盟世通联晟网络信息科技有限公司</w:t>
      </w:r>
    </w:p>
    <w:p>
      <w:pPr>
        <w:jc w:val="left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内蒙古朝乐蒙文化科技发展有限公司</w:t>
      </w: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eastAsia="仿宋"/>
          <w:sz w:val="32"/>
          <w:szCs w:val="32"/>
        </w:rPr>
        <w:t>内蒙古青山残疾人综合辅助性服务中心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辽宁省</w:t>
      </w:r>
    </w:p>
    <w:p>
      <w:pPr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埃森哲信息技术（大连）有限公司</w:t>
      </w:r>
    </w:p>
    <w:p>
      <w:pPr>
        <w:jc w:val="left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奥克控股集团股份公司</w:t>
      </w:r>
    </w:p>
    <w:p>
      <w:pPr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辽宁锦瑞科技有限公司</w:t>
      </w:r>
    </w:p>
    <w:p>
      <w:pPr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鑫创聚源</w:t>
      </w: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eastAsia="仿宋"/>
          <w:sz w:val="32"/>
          <w:szCs w:val="32"/>
        </w:rPr>
        <w:t>辽宁</w:t>
      </w:r>
      <w:r>
        <w:rPr>
          <w:rFonts w:hint="eastAsia" w:ascii="仿宋" w:hAnsi="仿宋" w:eastAsia="仿宋" w:cs="仿宋"/>
          <w:sz w:val="32"/>
          <w:szCs w:val="32"/>
        </w:rPr>
        <w:t>)</w:t>
      </w:r>
      <w:r>
        <w:rPr>
          <w:rFonts w:eastAsia="仿宋"/>
          <w:sz w:val="32"/>
          <w:szCs w:val="32"/>
        </w:rPr>
        <w:t>科技有限公司</w:t>
      </w:r>
      <w:r>
        <w:rPr>
          <w:rFonts w:hint="eastAsia" w:ascii="方正隶书_GBK" w:hAnsi="方正隶书_GBK" w:eastAsia="方正隶书_GBK" w:cs="方正隶书_GBK"/>
          <w:sz w:val="32"/>
          <w:szCs w:val="32"/>
        </w:rPr>
        <w:t>〔</w:t>
      </w:r>
      <w:r>
        <w:rPr>
          <w:rFonts w:hint="eastAsia" w:eastAsia="仿宋"/>
          <w:sz w:val="32"/>
          <w:szCs w:val="32"/>
        </w:rPr>
        <w:t>现用名：</w:t>
      </w:r>
      <w:r>
        <w:rPr>
          <w:rFonts w:eastAsia="仿宋"/>
          <w:sz w:val="32"/>
          <w:szCs w:val="32"/>
        </w:rPr>
        <w:t>平安云厨（辽宁）智能设备有限公司</w:t>
      </w:r>
      <w:r>
        <w:rPr>
          <w:rFonts w:hint="eastAsia" w:ascii="方正隶书_GBK" w:hAnsi="方正隶书_GBK" w:eastAsia="方正隶书_GBK" w:cs="方正隶书_GBK"/>
          <w:sz w:val="32"/>
          <w:szCs w:val="32"/>
        </w:rPr>
        <w:t>〕</w:t>
      </w:r>
    </w:p>
    <w:p>
      <w:pPr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沈阳织知科技有限公司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吉林省</w:t>
      </w:r>
    </w:p>
    <w:p>
      <w:pPr>
        <w:jc w:val="left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长春市高新东卓汽车电子有限公司</w:t>
      </w:r>
    </w:p>
    <w:p>
      <w:pPr>
        <w:jc w:val="left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长春捷翼汽车股份科技有限公司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黑龙江省</w:t>
      </w:r>
    </w:p>
    <w:p>
      <w:pPr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黑龙江省海员总医院</w:t>
      </w:r>
    </w:p>
    <w:p>
      <w:pPr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哈尔滨市博能中医医院有限公司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上海市</w:t>
      </w:r>
    </w:p>
    <w:p>
      <w:pPr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上海收钱吧互联网科技股份有限公司</w:t>
      </w:r>
    </w:p>
    <w:p>
      <w:pPr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上海博霖实业发展有限公司</w:t>
      </w:r>
    </w:p>
    <w:p>
      <w:pPr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上海尔斯文化艺术有限公司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江苏省</w:t>
      </w:r>
    </w:p>
    <w:p>
      <w:pPr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南京苏美达创元制衣有限公司</w:t>
      </w:r>
    </w:p>
    <w:p>
      <w:pPr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江苏省人民医院</w:t>
      </w: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eastAsia="仿宋"/>
          <w:sz w:val="32"/>
          <w:szCs w:val="32"/>
        </w:rPr>
        <w:t>南京医科大学第一附属医院）</w:t>
      </w:r>
    </w:p>
    <w:p>
      <w:pPr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南京利德东方橡塑科技有限公司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浙江省</w:t>
      </w:r>
    </w:p>
    <w:p>
      <w:pPr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上海星巴克咖啡经营有限公司杭州分公司</w:t>
      </w:r>
    </w:p>
    <w:p>
      <w:pPr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杭州饮食服务集团有限公司杭州知味观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安徽省</w:t>
      </w:r>
    </w:p>
    <w:p>
      <w:pPr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安徽风之星投资控股有限责任公司</w:t>
      </w: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合肥燕鳐智能科技发展有限公司</w:t>
      </w:r>
      <w:r>
        <w:rPr>
          <w:rFonts w:hint="eastAsia" w:eastAsia="仿宋"/>
          <w:color w:val="000000"/>
          <w:sz w:val="32"/>
          <w:szCs w:val="32"/>
        </w:rPr>
        <w:t>（燕鳐助残培训就业基地）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福建省</w:t>
      </w:r>
    </w:p>
    <w:p>
      <w:pPr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永辉彩食鲜供应链管理有限公司</w:t>
      </w:r>
    </w:p>
    <w:p>
      <w:pPr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福建植福实业有限公司</w:t>
      </w:r>
    </w:p>
    <w:p>
      <w:pPr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厦门市翔安区子轩残疾人职业培训学校</w:t>
      </w:r>
    </w:p>
    <w:p>
      <w:pPr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尚萌（厦门）控股集团有限公司</w:t>
      </w:r>
    </w:p>
    <w:p>
      <w:pPr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龙岩市新罗区残疾人互联网孵化基地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江西省</w:t>
      </w:r>
    </w:p>
    <w:p>
      <w:pPr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江西省民政印刷厂</w:t>
      </w:r>
    </w:p>
    <w:p>
      <w:pPr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南昌科创职业技术学校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山东省</w:t>
      </w:r>
    </w:p>
    <w:p>
      <w:pPr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东营百华石油技术开发有限公司</w:t>
      </w:r>
    </w:p>
    <w:p>
      <w:pPr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山东天河科技股份有限公司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河南省</w:t>
      </w:r>
    </w:p>
    <w:p>
      <w:pPr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河南中大恒源生物科技股份有限公司</w:t>
      </w:r>
    </w:p>
    <w:p>
      <w:pPr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河南曙光汇知康生物科技股份有限公司</w:t>
      </w:r>
    </w:p>
    <w:p>
      <w:pPr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洛阳佳缘物业管理有限公司</w:t>
      </w:r>
    </w:p>
    <w:p>
      <w:pPr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富联科技（济源）有限公司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湖北省</w:t>
      </w:r>
    </w:p>
    <w:p>
      <w:pPr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武汉市华兴特种变压器制造有限公司</w:t>
      </w:r>
    </w:p>
    <w:p>
      <w:pPr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武汉艾特纸塑包装有限公司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湖南省</w:t>
      </w:r>
    </w:p>
    <w:p>
      <w:pPr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湖南新汇制药股份有限公司</w:t>
      </w:r>
    </w:p>
    <w:p>
      <w:pPr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湖南精城特种陶瓷有限公司</w:t>
      </w:r>
    </w:p>
    <w:p>
      <w:pPr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湖南安邦制药股份有限公司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广东省</w:t>
      </w:r>
    </w:p>
    <w:p>
      <w:pPr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深圳市残友集团控股股份有限公司</w:t>
      </w:r>
    </w:p>
    <w:p>
      <w:pPr>
        <w:jc w:val="left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深圳市雨燕残疾人关爱事业发展中心</w:t>
      </w:r>
    </w:p>
    <w:p>
      <w:pPr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百胜餐饮（广东）有限公司</w:t>
      </w:r>
    </w:p>
    <w:p>
      <w:pPr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广州市东升医院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广西壮族自治区</w:t>
      </w:r>
    </w:p>
    <w:p>
      <w:pPr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广西朋宇组物业服务有限责任公司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重庆市</w:t>
      </w:r>
    </w:p>
    <w:p>
      <w:pPr>
        <w:jc w:val="left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重庆市和新通科技发展有限公司</w:t>
      </w:r>
    </w:p>
    <w:p>
      <w:pPr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重庆市远大印务有限公司</w:t>
      </w:r>
    </w:p>
    <w:p>
      <w:pPr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重庆市残疾人创业孵化基地</w:t>
      </w:r>
    </w:p>
    <w:p>
      <w:pPr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重庆思必水处理材料有限公司</w:t>
      </w:r>
    </w:p>
    <w:p>
      <w:pPr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重庆三心堂养老服务有限公司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四川省</w:t>
      </w:r>
    </w:p>
    <w:p>
      <w:pPr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鸿富锦精密电子（成都）有限公司</w:t>
      </w:r>
      <w:r>
        <w:rPr>
          <w:rFonts w:hint="eastAsia" w:eastAsia="仿宋"/>
          <w:sz w:val="32"/>
          <w:szCs w:val="32"/>
        </w:rPr>
        <w:t>（富士康多元人才实习基地）</w:t>
      </w:r>
    </w:p>
    <w:p>
      <w:pPr>
        <w:jc w:val="left"/>
        <w:rPr>
          <w:rFonts w:eastAsia="仿宋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成都汇赋企业咨询有限责任公司</w:t>
      </w:r>
      <w:r>
        <w:rPr>
          <w:rFonts w:hint="eastAsia" w:eastAsia="仿宋"/>
          <w:color w:val="000000"/>
          <w:sz w:val="32"/>
          <w:szCs w:val="32"/>
        </w:rPr>
        <w:t>（四川残障人才就业服务总</w:t>
      </w:r>
      <w:r>
        <w:rPr>
          <w:rFonts w:hint="eastAsia" w:eastAsia="仿宋"/>
          <w:sz w:val="32"/>
          <w:szCs w:val="32"/>
        </w:rPr>
        <w:t>部基地）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贵州省</w:t>
      </w:r>
    </w:p>
    <w:p>
      <w:pPr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贵阳市康复医院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西藏自治区</w:t>
      </w:r>
    </w:p>
    <w:p>
      <w:pPr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西藏现代农业有限公司（西藏自治区农产品供应链平台）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陕西省</w:t>
      </w:r>
    </w:p>
    <w:p>
      <w:pPr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陕西省第二康复医院</w:t>
      </w:r>
    </w:p>
    <w:p>
      <w:pPr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西安市莲湖区残疾人创业孵化中心</w:t>
      </w:r>
    </w:p>
    <w:p>
      <w:pPr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西安闪亮星直播产业基地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甘肃省</w:t>
      </w:r>
    </w:p>
    <w:p>
      <w:pPr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人工智能大数据标注/采集基地</w:t>
      </w:r>
    </w:p>
    <w:p>
      <w:pPr>
        <w:jc w:val="left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兰州宣天下信息科技有限公司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青海省</w:t>
      </w:r>
    </w:p>
    <w:p>
      <w:pPr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青海省残疾人就业服务指导中心</w:t>
      </w:r>
    </w:p>
    <w:p>
      <w:pPr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青海仁和按摩康复医院</w:t>
      </w: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eastAsia="仿宋"/>
          <w:sz w:val="32"/>
          <w:szCs w:val="32"/>
        </w:rPr>
        <w:t>青海珠峰冬虫夏草原料有限公司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宁夏回族自治区</w:t>
      </w:r>
    </w:p>
    <w:p>
      <w:pPr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宁夏叁零贰计算机科技有限责任公司</w:t>
      </w:r>
    </w:p>
    <w:p>
      <w:pPr>
        <w:jc w:val="left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集善乐业（北京）信息技术服务有限公司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新疆维吾尔自治区</w:t>
      </w:r>
    </w:p>
    <w:p>
      <w:pPr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新疆德利园食品有限责任公司</w:t>
      </w:r>
    </w:p>
    <w:p>
      <w:pPr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新疆笑厨食品有限公司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新疆生产建设兵团</w:t>
      </w:r>
    </w:p>
    <w:p>
      <w:pPr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新疆生产建设兵团第八师融媒体中心（石河子融媒体中心）</w:t>
      </w:r>
    </w:p>
    <w:p>
      <w:pPr>
        <w:jc w:val="left"/>
      </w:pPr>
      <w:r>
        <w:rPr>
          <w:rFonts w:eastAsia="仿宋"/>
          <w:sz w:val="32"/>
          <w:szCs w:val="32"/>
        </w:rPr>
        <w:t>石河子市红山街道办事处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隶书_GBK">
    <w:altName w:val="隶书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MjExYjdiNjc4ZmMxOTdhMTczYjk3NDdjNmJiMDUifQ=="/>
  </w:docVars>
  <w:rsids>
    <w:rsidRoot w:val="00000000"/>
    <w:rsid w:val="4996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2023-11-27T01:23:35Z</dcterms:created>
  <dc:creator>MTC-ZL</dc:creator>
  <cp:lastModifiedBy>衡阳归雁</cp:lastModifiedBy>
  <dcterms:modified xsi:type="dcterms:W3CDTF">2023-11-27T01:23:42Z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ACF26EBF6A9546D79F48FE01C01469B9_12</vt:lpwstr>
  </property>
</Properties>
</file>